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r>
              <w:rPr>
                <w:b/>
                <w:i w:val="0"/>
                <w:color w:val="3B1D4A"/>
                <w:sz w:val="44"/>
              </w:rPr>
              <w:t>Learn with Jasmine</w:t>
            </w:r>
          </w:p>
          <w:p>
            <w:r>
              <w:rPr>
                <w:b w:val="0"/>
                <w:i w:val="0"/>
                <w:color w:val="65327D"/>
                <w:sz w:val="22"/>
              </w:rPr>
              <w:t>Online English Tutoring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villarjasmine9@gmail.com</w:t>
            </w:r>
          </w:p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+63 915 799 6212</w:t>
            </w:r>
          </w:p>
          <w:p>
            <w:pPr>
              <w:jc w:val="right"/>
            </w:pPr>
            <w:r>
              <w:rPr>
                <w:b w:val="0"/>
                <w:i w:val="0"/>
                <w:color w:val="6B5A76"/>
                <w:sz w:val="19"/>
              </w:rPr>
              <w:t>General Trias, Cavite, PH</w:t>
            </w:r>
          </w:p>
        </w:tc>
      </w:tr>
    </w:tbl>
    <w:p>
      <w:pPr>
        <w:pBdr>
          <w:bottom w:val="single" w:sz="8" w:color="65327d"/>
        </w:pBdr>
        <w:spacing w:after="160"/>
      </w:pPr>
    </w:p>
    <w:p>
      <w:pPr>
        <w:spacing w:before="120" w:after="80"/>
      </w:pPr>
      <w:r>
        <w:rPr>
          <w:b/>
          <w:i w:val="0"/>
          <w:color w:val="3B1D4A"/>
          <w:sz w:val="40"/>
        </w:rPr>
        <w:t>Student intake form</w:t>
      </w:r>
    </w:p>
    <w:p>
      <w:r>
        <w:rPr>
          <w:b w:val="0"/>
          <w:i/>
          <w:color w:val="6B5A76"/>
          <w:sz w:val="21"/>
        </w:rPr>
        <w:t>Fill this in before our trial session. It helps me prepare a lesson that actually fits your child — instead of starting from a generic textbook.</w:t>
      </w:r>
    </w:p>
    <w:p/>
    <w:p>
      <w:pPr>
        <w:spacing w:before="200" w:after="40"/>
      </w:pPr>
      <w:r>
        <w:rPr>
          <w:b/>
          <w:i w:val="0"/>
          <w:color w:val="65327D"/>
          <w:sz w:val="26"/>
        </w:rPr>
        <w:t>Parent / guardian details</w:t>
      </w:r>
    </w:p>
    <w:p>
      <w:r>
        <w:rPr>
          <w:b/>
          <w:i w:val="0"/>
          <w:color w:val="3B1D4A"/>
          <w:sz w:val="21"/>
        </w:rPr>
        <w:t xml:space="preserve">Parent / guardian name: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Email: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Mobile (preferably with Viber / GCash):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/>
          <w:i w:val="0"/>
          <w:color w:val="3B1D4A"/>
          <w:sz w:val="21"/>
        </w:rPr>
        <w:t xml:space="preserve">Best way to reach you: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B5A76"/>
          <w:sz w:val="18"/>
        </w:rPr>
        <w:t>SMS / Viber / Messenger / email — and what hours work best.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Student details</w:t>
      </w:r>
    </w:p>
    <w:p>
      <w:r>
        <w:rPr>
          <w:b/>
          <w:i w:val="0"/>
          <w:color w:val="3B1D4A"/>
          <w:sz w:val="21"/>
        </w:rPr>
        <w:t xml:space="preserve">Student's full name: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r>
        <w:rPr>
          <w:b/>
          <w:i w:val="0"/>
          <w:color w:val="3B1D4A"/>
          <w:sz w:val="21"/>
        </w:rPr>
        <w:t xml:space="preserve">Nickname (what we'll use in lessons):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r>
        <w:rPr>
          <w:b/>
          <w:i w:val="0"/>
          <w:color w:val="3B1D4A"/>
          <w:sz w:val="21"/>
        </w:rPr>
        <w:t xml:space="preserve">Age:  </w:t>
      </w:r>
      <w:r>
        <w:rPr>
          <w:b w:val="0"/>
          <w:i w:val="0"/>
          <w:color w:val="6B5A76"/>
          <w:sz w:val="21"/>
        </w:rPr>
        <w:t>______________________</w:t>
      </w:r>
    </w:p>
    <w:p>
      <w:r>
        <w:rPr>
          <w:b/>
          <w:i w:val="0"/>
          <w:color w:val="3B1D4A"/>
          <w:sz w:val="21"/>
        </w:rPr>
        <w:t xml:space="preserve">Grade level this school year: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B5A76"/>
          <w:sz w:val="18"/>
        </w:rPr>
        <w:t>Elementary (G1–G6) or Junior High (G7–G10).</w:t>
      </w:r>
    </w:p>
    <w:p>
      <w:r>
        <w:rPr>
          <w:b/>
          <w:i w:val="0"/>
          <w:color w:val="3B1D4A"/>
          <w:sz w:val="21"/>
        </w:rPr>
        <w:t xml:space="preserve">School: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Where they need the most help</w:t>
      </w:r>
    </w:p>
    <w:p>
      <w:r>
        <w:rPr>
          <w:b w:val="0"/>
          <w:i w:val="0"/>
          <w:color w:val="2A1638"/>
          <w:sz w:val="21"/>
        </w:rPr>
        <w:t>Tick all that apply. We'll prioritize the top one or two.</w:t>
      </w:r>
    </w:p>
    <w:p>
      <w:r>
        <w:rPr>
          <w:b w:val="0"/>
          <w:i w:val="0"/>
          <w:color w:val="2A1638"/>
          <w:sz w:val="21"/>
        </w:rPr>
        <w:t xml:space="preserve">  ☐ Grammar (sentence structure, tenses, subject-verb agreement)</w:t>
      </w:r>
    </w:p>
    <w:p>
      <w:r>
        <w:rPr>
          <w:b w:val="0"/>
          <w:i w:val="0"/>
          <w:color w:val="2A1638"/>
          <w:sz w:val="21"/>
        </w:rPr>
        <w:t xml:space="preserve">  ☐ Writing (essays, paragraphs, school assignments)</w:t>
      </w:r>
    </w:p>
    <w:p>
      <w:r>
        <w:rPr>
          <w:b w:val="0"/>
          <w:i w:val="0"/>
          <w:color w:val="2A1638"/>
          <w:sz w:val="21"/>
        </w:rPr>
        <w:t xml:space="preserve">  ☐ Speaking (pronunciation, conversation, oral confidence)</w:t>
      </w:r>
    </w:p>
    <w:p>
      <w:r>
        <w:rPr>
          <w:b w:val="0"/>
          <w:i w:val="0"/>
          <w:color w:val="2A1638"/>
          <w:sz w:val="21"/>
        </w:rPr>
        <w:t xml:space="preserve">  ☐ Reading comprehension (passages, vocabulary, understanding questions)</w:t>
      </w:r>
    </w:p>
    <w:p>
      <w:r>
        <w:rPr>
          <w:b w:val="0"/>
          <w:i w:val="0"/>
          <w:color w:val="2A1638"/>
          <w:sz w:val="21"/>
        </w:rPr>
        <w:t xml:space="preserve">  ☐ Homework help / school assignments</w:t>
      </w:r>
    </w:p>
    <w:p>
      <w:r>
        <w:rPr>
          <w:b w:val="0"/>
          <w:i w:val="0"/>
          <w:color w:val="2A1638"/>
          <w:sz w:val="21"/>
        </w:rPr>
        <w:t xml:space="preserve">  ☐ General English confidence</w:t>
      </w:r>
    </w:p>
    <w:p/>
    <w:p>
      <w:r>
        <w:rPr>
          <w:b w:val="0"/>
          <w:i w:val="0"/>
          <w:color w:val="2A1638"/>
          <w:sz w:val="21"/>
        </w:rPr>
        <w:t>Anything specific that's been hard for them recently?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Goals</w:t>
      </w:r>
    </w:p>
    <w:p>
      <w:r>
        <w:rPr>
          <w:b w:val="0"/>
          <w:i w:val="0"/>
          <w:color w:val="2A1638"/>
          <w:sz w:val="21"/>
        </w:rPr>
        <w:t>What would success look like after a month of tutoring? (e.g. "my child can write a paragraph without help", "they stop being scared of oral recitation", "they pass the English exam").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Schedule</w:t>
      </w:r>
    </w:p>
    <w:p>
      <w:r>
        <w:rPr>
          <w:b/>
          <w:i w:val="0"/>
          <w:color w:val="3B1D4A"/>
          <w:sz w:val="21"/>
        </w:rPr>
        <w:t xml:space="preserve">Days that work for you:  </w:t>
      </w:r>
      <w:r>
        <w:rPr>
          <w:b w:val="0"/>
          <w:i w:val="0"/>
          <w:color w:val="6B5A76"/>
          <w:sz w:val="21"/>
        </w:rPr>
        <w:t>______________________________________________________________________</w:t>
      </w:r>
    </w:p>
    <w:p>
      <w:pPr>
        <w:spacing w:after="80"/>
      </w:pPr>
      <w:r>
        <w:rPr>
          <w:b w:val="0"/>
          <w:i/>
          <w:color w:val="6B5A76"/>
          <w:sz w:val="18"/>
        </w:rPr>
        <w:t>Weekday afternoons / evenings / Saturday morning / etc.</w:t>
      </w:r>
    </w:p>
    <w:p>
      <w:r>
        <w:rPr>
          <w:b/>
          <w:i w:val="0"/>
          <w:color w:val="3B1D4A"/>
          <w:sz w:val="21"/>
        </w:rPr>
        <w:t xml:space="preserve">Time zone: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B5A76"/>
          <w:sz w:val="18"/>
        </w:rPr>
        <w:t>Default Philippines (UTC+8) unless noted otherwise.</w:t>
      </w:r>
    </w:p>
    <w:p>
      <w:r>
        <w:rPr>
          <w:b/>
          <w:i w:val="0"/>
          <w:color w:val="3B1D4A"/>
          <w:sz w:val="21"/>
        </w:rPr>
        <w:t xml:space="preserve">Preferred platform: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B5A76"/>
          <w:sz w:val="18"/>
        </w:rPr>
        <w:t>Google Meet (default) or Zoom.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Package you're interested in</w:t>
      </w:r>
    </w:p>
    <w:p>
      <w:r>
        <w:rPr>
          <w:b w:val="0"/>
          <w:i w:val="0"/>
          <w:color w:val="2A1638"/>
          <w:sz w:val="21"/>
        </w:rPr>
        <w:t xml:space="preserve">  ☐ Trial session (30 mins) — ₱100</w:t>
      </w:r>
    </w:p>
    <w:p>
      <w:r>
        <w:rPr>
          <w:b w:val="0"/>
          <w:i w:val="0"/>
          <w:color w:val="2A1638"/>
          <w:sz w:val="21"/>
        </w:rPr>
        <w:t xml:space="preserve">  ☐ Regular session (1 hour) — ₱250</w:t>
      </w:r>
    </w:p>
    <w:p>
      <w:r>
        <w:rPr>
          <w:b w:val="0"/>
          <w:i w:val="0"/>
          <w:color w:val="2A1638"/>
          <w:sz w:val="21"/>
        </w:rPr>
        <w:t xml:space="preserve">  ☐ Weekly package (4 sessions) — ₱900 (save ₱100)</w:t>
      </w:r>
    </w:p>
    <w:p>
      <w:r>
        <w:rPr>
          <w:b w:val="0"/>
          <w:i w:val="0"/>
          <w:color w:val="2A1638"/>
          <w:sz w:val="21"/>
        </w:rPr>
        <w:t xml:space="preserve">  ☐ Monthly package (8 sessions) — ₱1,600 (save ₱400)</w:t>
      </w:r>
    </w:p>
    <w:p>
      <w:r>
        <w:rPr>
          <w:b/>
          <w:i w:val="0"/>
          <w:color w:val="3B1D4A"/>
          <w:sz w:val="21"/>
        </w:rPr>
        <w:t xml:space="preserve">Preferred payment method:  </w:t>
      </w:r>
      <w:r>
        <w:rPr>
          <w:b w:val="0"/>
          <w:i w:val="0"/>
          <w:color w:val="6B5A76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B5A76"/>
          <w:sz w:val="18"/>
        </w:rPr>
        <w:t>GCash or bank transfer.</w:t>
      </w:r>
    </w:p>
    <w:p>
      <w:pPr>
        <w:spacing w:before="200" w:after="40"/>
      </w:pPr>
      <w:r>
        <w:rPr>
          <w:b/>
          <w:i w:val="0"/>
          <w:color w:val="65327D"/>
          <w:sz w:val="26"/>
        </w:rPr>
        <w:t>Other notes</w:t>
      </w:r>
    </w:p>
    <w:p>
      <w:r>
        <w:rPr>
          <w:b w:val="0"/>
          <w:i w:val="0"/>
          <w:color w:val="2A1638"/>
          <w:sz w:val="21"/>
        </w:rPr>
        <w:t>Anything else that would help me prepare? (Learning style, interests, anxieties, devices available, accessibility needs.)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B5A76"/>
          <w:sz w:val="21"/>
        </w:rPr>
        <w:t>____________________________________________________________________________________________________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